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7557D738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1FEE0611" w:rsidR="009E20B1" w:rsidRPr="004C6358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4C6358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4C6358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4C6358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4C6358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003FC4" w:rsidRPr="004C6358">
        <w:rPr>
          <w:rFonts w:ascii="Tahoma" w:hAnsi="Tahoma" w:cs="Tahoma"/>
          <w:color w:val="auto"/>
          <w:sz w:val="22"/>
          <w:szCs w:val="22"/>
          <w:lang w:val="sl-SI"/>
        </w:rPr>
        <w:t>20</w:t>
      </w:r>
      <w:r w:rsidR="002B18E7" w:rsidRPr="004C6358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750B99" w:rsidRPr="004C6358">
        <w:rPr>
          <w:rFonts w:ascii="Tahoma" w:hAnsi="Tahoma" w:cs="Tahoma"/>
          <w:color w:val="auto"/>
          <w:sz w:val="22"/>
          <w:szCs w:val="22"/>
          <w:lang w:val="sl-SI"/>
        </w:rPr>
        <w:t>5</w:t>
      </w:r>
      <w:r w:rsidR="002B18E7" w:rsidRPr="004C6358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4C6358" w:rsidRPr="004C6358">
        <w:rPr>
          <w:rFonts w:ascii="Tahoma" w:hAnsi="Tahoma" w:cs="Tahoma"/>
          <w:color w:val="auto"/>
          <w:sz w:val="22"/>
          <w:szCs w:val="22"/>
          <w:lang w:val="sl-SI"/>
        </w:rPr>
        <w:t>3</w:t>
      </w:r>
    </w:p>
    <w:p w14:paraId="627B4960" w14:textId="209F33EC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E0C09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3E0C09" w:rsidRPr="003E0C09">
        <w:rPr>
          <w:rFonts w:ascii="Tahoma" w:hAnsi="Tahoma" w:cs="Tahoma"/>
          <w:color w:val="auto"/>
          <w:sz w:val="22"/>
          <w:szCs w:val="22"/>
          <w:lang w:val="sl-SI"/>
        </w:rPr>
        <w:t>2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3E0C09" w:rsidRPr="003E0C09">
        <w:rPr>
          <w:rFonts w:ascii="Tahoma" w:hAnsi="Tahoma" w:cs="Tahoma"/>
          <w:color w:val="auto"/>
          <w:sz w:val="22"/>
          <w:szCs w:val="22"/>
          <w:lang w:val="sl-SI"/>
        </w:rPr>
        <w:t>10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E0C09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E0C09">
        <w:rPr>
          <w:rFonts w:ascii="Tahoma" w:hAnsi="Tahoma" w:cs="Tahoma"/>
          <w:color w:val="auto"/>
          <w:sz w:val="22"/>
          <w:szCs w:val="22"/>
          <w:lang w:val="sl-SI"/>
        </w:rPr>
        <w:t>2025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77777777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2509EDA2" w14:textId="3E590BAE" w:rsidR="00EB4687" w:rsidRDefault="00E17612" w:rsidP="00A2412F">
      <w:pPr>
        <w:widowControl w:val="0"/>
        <w:jc w:val="center"/>
        <w:rPr>
          <w:rFonts w:eastAsia="Times New Roman" w:cs="Times New Roman"/>
          <w:lang w:eastAsia="sl-SI"/>
        </w:rPr>
      </w:pPr>
      <w:r w:rsidRPr="00E17612">
        <w:rPr>
          <w:rFonts w:eastAsia="Times New Roman" w:cs="Times New Roman"/>
          <w:b/>
          <w:bCs/>
          <w:lang w:eastAsia="sl-SI"/>
        </w:rPr>
        <w:t>Izdelava sprememb in dopolnitev Občinskega prostorskega načrta Občine Medvode - SD OPN 02</w:t>
      </w:r>
    </w:p>
    <w:p w14:paraId="305C48FF" w14:textId="77777777" w:rsidR="000D43FE" w:rsidRDefault="000D43FE" w:rsidP="00E4298A">
      <w:pPr>
        <w:widowControl w:val="0"/>
        <w:rPr>
          <w:rFonts w:eastAsia="Times New Roman" w:cs="Times New Roman"/>
          <w:lang w:eastAsia="sl-SI"/>
        </w:rPr>
      </w:pPr>
    </w:p>
    <w:p w14:paraId="6EA86BFB" w14:textId="77777777" w:rsidR="00A2412F" w:rsidRDefault="00A2412F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1A9B19A9" w:rsidR="000D43FE" w:rsidRDefault="00263FB5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Sprememba razpisne dokumentacije je objavljena na portalu javnih naročil.</w:t>
      </w:r>
    </w:p>
    <w:p w14:paraId="366DCE80" w14:textId="77777777" w:rsidR="000D43FE" w:rsidRDefault="000D43FE" w:rsidP="00E4298A">
      <w:pPr>
        <w:widowControl w:val="0"/>
        <w:rPr>
          <w:rFonts w:eastAsia="Times New Roman" w:cs="Times New Roman"/>
          <w:lang w:eastAsia="sl-SI"/>
        </w:rPr>
      </w:pPr>
    </w:p>
    <w:p w14:paraId="54CFA027" w14:textId="77777777" w:rsidR="00FD4693" w:rsidRDefault="00FD4693" w:rsidP="00E4298A">
      <w:pPr>
        <w:widowControl w:val="0"/>
        <w:rPr>
          <w:rFonts w:eastAsia="Times New Roman" w:cs="Times New Roman"/>
          <w:lang w:eastAsia="sl-SI"/>
        </w:rPr>
      </w:pPr>
    </w:p>
    <w:p w14:paraId="29FB61BA" w14:textId="7D59BD78" w:rsidR="00263FB5" w:rsidRDefault="00FD4693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Opis s</w:t>
      </w:r>
      <w:r w:rsidR="00263FB5">
        <w:rPr>
          <w:rFonts w:eastAsia="Times New Roman" w:cs="Times New Roman"/>
          <w:lang w:eastAsia="sl-SI"/>
        </w:rPr>
        <w:t>prememb:</w:t>
      </w:r>
    </w:p>
    <w:p w14:paraId="60418361" w14:textId="77777777" w:rsidR="00263FB5" w:rsidRDefault="00263FB5" w:rsidP="00E4298A">
      <w:pPr>
        <w:widowControl w:val="0"/>
        <w:rPr>
          <w:rFonts w:eastAsia="Times New Roman" w:cs="Times New Roman"/>
          <w:lang w:eastAsia="sl-SI"/>
        </w:rPr>
      </w:pPr>
    </w:p>
    <w:p w14:paraId="53F0AC8C" w14:textId="29CBC355" w:rsidR="00D56E2D" w:rsidRDefault="0062105C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V Dokumentaciji za oddajo javnega naročila se d</w:t>
      </w:r>
      <w:r w:rsidR="00D56E2D">
        <w:rPr>
          <w:rFonts w:eastAsia="Times New Roman" w:cs="Times New Roman"/>
          <w:lang w:eastAsia="sl-SI"/>
        </w:rPr>
        <w:t xml:space="preserve">opolnjuje </w:t>
      </w:r>
      <w:r w:rsidR="002E2468">
        <w:rPr>
          <w:rFonts w:eastAsia="Times New Roman" w:cs="Times New Roman"/>
          <w:lang w:eastAsia="sl-SI"/>
        </w:rPr>
        <w:t xml:space="preserve">točka </w:t>
      </w:r>
      <w:r w:rsidR="004D7B3D">
        <w:rPr>
          <w:rFonts w:eastAsia="Times New Roman" w:cs="Times New Roman"/>
          <w:lang w:eastAsia="sl-SI"/>
        </w:rPr>
        <w:t>a.) v poglavj</w:t>
      </w:r>
      <w:r w:rsidR="002E2468">
        <w:rPr>
          <w:rFonts w:eastAsia="Times New Roman" w:cs="Times New Roman"/>
          <w:lang w:eastAsia="sl-SI"/>
        </w:rPr>
        <w:t>u</w:t>
      </w:r>
      <w:r w:rsidR="00D56E2D">
        <w:rPr>
          <w:rFonts w:eastAsia="Times New Roman" w:cs="Times New Roman"/>
          <w:lang w:eastAsia="sl-SI"/>
        </w:rPr>
        <w:t xml:space="preserve"> 4.</w:t>
      </w:r>
      <w:r w:rsidR="002E2468">
        <w:rPr>
          <w:rFonts w:eastAsia="Times New Roman" w:cs="Times New Roman"/>
          <w:lang w:eastAsia="sl-SI"/>
        </w:rPr>
        <w:t>4</w:t>
      </w:r>
      <w:r w:rsidR="00D56E2D">
        <w:rPr>
          <w:rFonts w:eastAsia="Times New Roman" w:cs="Times New Roman"/>
          <w:lang w:eastAsia="sl-SI"/>
        </w:rPr>
        <w:t>.</w:t>
      </w:r>
      <w:r w:rsidR="002E2468">
        <w:rPr>
          <w:rFonts w:eastAsia="Times New Roman" w:cs="Times New Roman"/>
          <w:lang w:eastAsia="sl-SI"/>
        </w:rPr>
        <w:t>1</w:t>
      </w:r>
      <w:r w:rsidR="00D56E2D">
        <w:rPr>
          <w:rFonts w:eastAsia="Times New Roman" w:cs="Times New Roman"/>
          <w:lang w:eastAsia="sl-SI"/>
        </w:rPr>
        <w:t xml:space="preserve"> </w:t>
      </w:r>
      <w:r w:rsidR="002E2468">
        <w:rPr>
          <w:rFonts w:eastAsia="Times New Roman" w:cs="Times New Roman"/>
          <w:lang w:eastAsia="sl-SI"/>
        </w:rPr>
        <w:t>Strokovni kader</w:t>
      </w:r>
      <w:r w:rsidR="00980F59">
        <w:rPr>
          <w:rFonts w:eastAsia="Times New Roman" w:cs="Times New Roman"/>
          <w:lang w:eastAsia="sl-SI"/>
        </w:rPr>
        <w:t xml:space="preserve"> in sicer </w:t>
      </w:r>
      <w:r w:rsidR="00105DF6">
        <w:rPr>
          <w:rFonts w:eastAsia="Times New Roman" w:cs="Times New Roman"/>
          <w:lang w:eastAsia="sl-SI"/>
        </w:rPr>
        <w:t xml:space="preserve">tako, </w:t>
      </w:r>
      <w:r w:rsidR="00C22135">
        <w:rPr>
          <w:rFonts w:eastAsia="Times New Roman" w:cs="Times New Roman"/>
          <w:lang w:eastAsia="sl-SI"/>
        </w:rPr>
        <w:t>da se u</w:t>
      </w:r>
      <w:r w:rsidR="00091C15">
        <w:rPr>
          <w:rFonts w:eastAsia="Times New Roman" w:cs="Times New Roman"/>
          <w:lang w:eastAsia="sl-SI"/>
        </w:rPr>
        <w:t>pošteva</w:t>
      </w:r>
      <w:r w:rsidR="007A0AC1">
        <w:rPr>
          <w:rFonts w:eastAsia="Times New Roman" w:cs="Times New Roman"/>
          <w:lang w:eastAsia="sl-SI"/>
        </w:rPr>
        <w:t xml:space="preserve"> več kot 5.000. prebivalcev</w:t>
      </w:r>
      <w:r w:rsidR="00980F59">
        <w:rPr>
          <w:rFonts w:eastAsia="Times New Roman" w:cs="Times New Roman"/>
          <w:lang w:eastAsia="sl-SI"/>
        </w:rPr>
        <w:t>.</w:t>
      </w:r>
    </w:p>
    <w:p w14:paraId="750A719F" w14:textId="77777777" w:rsidR="00FD4693" w:rsidRDefault="00FD4693" w:rsidP="00E4298A">
      <w:pPr>
        <w:widowControl w:val="0"/>
        <w:rPr>
          <w:rFonts w:eastAsia="Times New Roman" w:cs="Times New Roman"/>
          <w:lang w:eastAsia="sl-SI"/>
        </w:rPr>
      </w:pPr>
    </w:p>
    <w:p w14:paraId="77A480F9" w14:textId="12E3F0CD" w:rsidR="00EB5EB7" w:rsidRDefault="00EB5EB7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4.</w:t>
      </w:r>
      <w:r w:rsidR="007A0AC1">
        <w:rPr>
          <w:rFonts w:eastAsia="Times New Roman" w:cs="Times New Roman"/>
          <w:lang w:eastAsia="sl-SI"/>
        </w:rPr>
        <w:t>4</w:t>
      </w:r>
      <w:r>
        <w:rPr>
          <w:rFonts w:eastAsia="Times New Roman" w:cs="Times New Roman"/>
          <w:lang w:eastAsia="sl-SI"/>
        </w:rPr>
        <w:t>.</w:t>
      </w:r>
      <w:r w:rsidR="007A0AC1">
        <w:rPr>
          <w:rFonts w:eastAsia="Times New Roman" w:cs="Times New Roman"/>
          <w:lang w:eastAsia="sl-SI"/>
        </w:rPr>
        <w:t>1</w:t>
      </w:r>
      <w:r>
        <w:rPr>
          <w:rFonts w:eastAsia="Times New Roman" w:cs="Times New Roman"/>
          <w:lang w:eastAsia="sl-SI"/>
        </w:rPr>
        <w:t xml:space="preserve"> </w:t>
      </w:r>
      <w:r w:rsidR="007A0AC1">
        <w:rPr>
          <w:rFonts w:eastAsia="Times New Roman" w:cs="Times New Roman"/>
          <w:lang w:eastAsia="sl-SI"/>
        </w:rPr>
        <w:t xml:space="preserve">Strokovni </w:t>
      </w:r>
      <w:r w:rsidR="00447FE6">
        <w:rPr>
          <w:rFonts w:eastAsia="Times New Roman" w:cs="Times New Roman"/>
          <w:lang w:eastAsia="sl-SI"/>
        </w:rPr>
        <w:t>kader</w:t>
      </w:r>
    </w:p>
    <w:p w14:paraId="5F920B62" w14:textId="77777777" w:rsidR="00EB5EB7" w:rsidRDefault="00EB5EB7" w:rsidP="00E4298A">
      <w:pPr>
        <w:widowControl w:val="0"/>
        <w:rPr>
          <w:rFonts w:eastAsia="Times New Roman" w:cs="Times New Roman"/>
          <w:lang w:eastAsia="sl-SI"/>
        </w:rPr>
      </w:pPr>
    </w:p>
    <w:p w14:paraId="60EC5A53" w14:textId="77777777" w:rsidR="00F24D55" w:rsidRPr="009A2460" w:rsidRDefault="00F24D55" w:rsidP="00F24D55">
      <w:pPr>
        <w:pStyle w:val="Odstavekseznama"/>
        <w:numPr>
          <w:ilvl w:val="0"/>
          <w:numId w:val="9"/>
        </w:numPr>
        <w:rPr>
          <w:lang w:eastAsia="sl-SI"/>
        </w:rPr>
      </w:pPr>
      <w:r>
        <w:rPr>
          <w:lang w:eastAsia="sl-SI"/>
        </w:rPr>
        <w:t>Vodja projekta</w:t>
      </w:r>
      <w:r w:rsidRPr="009A2460">
        <w:rPr>
          <w:lang w:eastAsia="sl-SI"/>
        </w:rPr>
        <w:t>, ki izpolnjuje naslednje zahteve:</w:t>
      </w:r>
    </w:p>
    <w:p w14:paraId="66520009" w14:textId="77777777" w:rsidR="00F24D55" w:rsidRPr="009A2460" w:rsidRDefault="00F24D55" w:rsidP="00F24D55">
      <w:pPr>
        <w:pStyle w:val="Odstavekseznama"/>
        <w:rPr>
          <w:lang w:eastAsia="sl-SI"/>
        </w:rPr>
      </w:pPr>
    </w:p>
    <w:p w14:paraId="72D849F5" w14:textId="77777777" w:rsidR="00F24D55" w:rsidRPr="007152F4" w:rsidRDefault="00F24D55" w:rsidP="00F24D55">
      <w:pPr>
        <w:pStyle w:val="Odstavekseznama"/>
        <w:numPr>
          <w:ilvl w:val="1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7152F4">
        <w:rPr>
          <w:rFonts w:cs="Tahoma"/>
          <w:bCs/>
          <w:lang w:eastAsia="sl-SI"/>
        </w:rPr>
        <w:t>ima izobrazbo, pridobljena po študijskih programih ravni druge stopnje v skladu z zakonom, ki ureja visoko šolstvo, oziroma izobrazbo, ki ustreza ravni izobrazbe, pridobljeni po študijskih programih druge stopnje, ki zagotavlja znanja s področja vodenja in izdelave prostorskih izvedbenih aktov;</w:t>
      </w:r>
    </w:p>
    <w:p w14:paraId="6E9A4366" w14:textId="77777777" w:rsidR="00F24D55" w:rsidRPr="007152F4" w:rsidRDefault="00F24D55" w:rsidP="00F24D55">
      <w:pPr>
        <w:pStyle w:val="Odstavekseznama"/>
        <w:numPr>
          <w:ilvl w:val="1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7152F4">
        <w:rPr>
          <w:rFonts w:cs="Tahoma"/>
          <w:bCs/>
          <w:lang w:eastAsia="sl-SI"/>
        </w:rPr>
        <w:t>je vpisan v imenik pri Zbornici za arhitekturo in prostor Slovenije z licenco »A«, »KA« ali »PPN«;</w:t>
      </w:r>
    </w:p>
    <w:p w14:paraId="2F188296" w14:textId="77777777" w:rsidR="00F24D55" w:rsidRPr="007152F4" w:rsidRDefault="00F24D55" w:rsidP="00F24D55">
      <w:pPr>
        <w:pStyle w:val="Odstavekseznama"/>
        <w:numPr>
          <w:ilvl w:val="1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7152F4">
        <w:rPr>
          <w:rFonts w:cs="Tahoma"/>
          <w:bCs/>
          <w:lang w:eastAsia="sl-SI"/>
        </w:rPr>
        <w:t>ima najmanj 5 let delovnih izkušenj s področja prostorskega planiranja ali urbanističnega načrtovanja;</w:t>
      </w:r>
    </w:p>
    <w:p w14:paraId="5A5688EF" w14:textId="77777777" w:rsidR="00F24D55" w:rsidRPr="007152F4" w:rsidRDefault="00F24D55" w:rsidP="00F24D55">
      <w:pPr>
        <w:pStyle w:val="Odstavekseznama"/>
        <w:numPr>
          <w:ilvl w:val="1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7152F4">
        <w:rPr>
          <w:rFonts w:cs="Tahoma"/>
          <w:bCs/>
          <w:lang w:eastAsia="sl-SI"/>
        </w:rPr>
        <w:t>je v delovnem razmerju pri ponudniku;</w:t>
      </w:r>
    </w:p>
    <w:p w14:paraId="44D02DDD" w14:textId="77777777" w:rsidR="00F24D55" w:rsidRPr="00266DB2" w:rsidRDefault="00F24D55" w:rsidP="00F24D55">
      <w:pPr>
        <w:pStyle w:val="Odstavekseznama"/>
        <w:numPr>
          <w:ilvl w:val="1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266DB2">
        <w:rPr>
          <w:rFonts w:cs="Tahoma"/>
          <w:bCs/>
          <w:lang w:eastAsia="sl-SI"/>
        </w:rPr>
        <w:t xml:space="preserve">ima najmanj eno (1) referenco, da je kot vodja projekta uspešno izvedel (kar pomeni količinsko in kakovostno v skladu z naročilom) OPN ali spremembo in dopolnitev OPN, sprejeto od sprejema ZPNačrt naprej, torej od 13. 4. 2007 naprej: </w:t>
      </w:r>
    </w:p>
    <w:p w14:paraId="017C467D" w14:textId="77777777" w:rsidR="00F24D55" w:rsidRPr="00266DB2" w:rsidRDefault="00F24D55" w:rsidP="00F24D55">
      <w:pPr>
        <w:pStyle w:val="Odstavekseznama"/>
        <w:numPr>
          <w:ilvl w:val="2"/>
          <w:numId w:val="2"/>
        </w:numPr>
        <w:tabs>
          <w:tab w:val="left" w:pos="709"/>
        </w:tabs>
        <w:rPr>
          <w:rFonts w:cs="Tahoma"/>
          <w:bCs/>
          <w:lang w:eastAsia="sl-SI"/>
        </w:rPr>
      </w:pPr>
      <w:r w:rsidRPr="00266DB2">
        <w:rPr>
          <w:rFonts w:cs="Tahoma"/>
          <w:bCs/>
          <w:lang w:eastAsia="sl-SI"/>
        </w:rPr>
        <w:t xml:space="preserve">vsaj eno (1) izdelavo občinskega prostorskega načrta (OPN) ali vsaj eno (1) spremembo in dopolnitev občinskega prostorskega načrta za celotno območje občine, ki ima </w:t>
      </w:r>
      <w:r w:rsidRPr="00266DB2">
        <w:rPr>
          <w:rFonts w:cs="Tahoma"/>
          <w:lang w:eastAsia="sl-SI"/>
        </w:rPr>
        <w:t xml:space="preserve">na dan 1. januar 2025 več kot </w:t>
      </w:r>
      <w:r w:rsidRPr="00F24D55">
        <w:rPr>
          <w:rFonts w:cs="Tahoma"/>
          <w:color w:val="EE0000"/>
          <w:lang w:eastAsia="sl-SI"/>
        </w:rPr>
        <w:t xml:space="preserve">5.000 </w:t>
      </w:r>
      <w:r w:rsidRPr="00266DB2">
        <w:rPr>
          <w:rFonts w:cs="Tahoma"/>
          <w:lang w:eastAsia="sl-SI"/>
        </w:rPr>
        <w:t>prebivalcev in površino najmanj 50 km</w:t>
      </w:r>
      <w:r w:rsidRPr="00266DB2">
        <w:rPr>
          <w:rFonts w:cs="Tahoma"/>
          <w:vertAlign w:val="superscript"/>
          <w:lang w:eastAsia="sl-SI"/>
        </w:rPr>
        <w:t>2</w:t>
      </w:r>
      <w:r w:rsidRPr="00266DB2">
        <w:rPr>
          <w:rFonts w:cs="Tahoma"/>
          <w:lang w:eastAsia="sl-SI"/>
        </w:rPr>
        <w:t>.</w:t>
      </w:r>
    </w:p>
    <w:p w14:paraId="34F1D005" w14:textId="77777777" w:rsidR="000D43FE" w:rsidRDefault="000D43FE" w:rsidP="00E4298A">
      <w:pPr>
        <w:widowControl w:val="0"/>
        <w:rPr>
          <w:rFonts w:eastAsia="Times New Roman" w:cs="Times New Roman"/>
          <w:lang w:eastAsia="sl-SI"/>
        </w:rPr>
      </w:pPr>
    </w:p>
    <w:p w14:paraId="3D91D42F" w14:textId="77777777" w:rsidR="000D43FE" w:rsidRDefault="000D43FE" w:rsidP="00E4298A">
      <w:pPr>
        <w:widowControl w:val="0"/>
        <w:rPr>
          <w:rFonts w:eastAsia="Times New Roman" w:cs="Times New Roman"/>
          <w:lang w:eastAsia="sl-SI"/>
        </w:rPr>
      </w:pPr>
    </w:p>
    <w:sectPr w:rsidR="000D43F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9269" w14:textId="77777777" w:rsidR="00157C61" w:rsidRDefault="00157C61" w:rsidP="00807BB0">
      <w:r>
        <w:separator/>
      </w:r>
    </w:p>
    <w:p w14:paraId="485D9EA2" w14:textId="77777777" w:rsidR="00157C61" w:rsidRDefault="00157C61"/>
  </w:endnote>
  <w:endnote w:type="continuationSeparator" w:id="0">
    <w:p w14:paraId="4E84C3B3" w14:textId="77777777" w:rsidR="00157C61" w:rsidRDefault="00157C61" w:rsidP="00807BB0">
      <w:r>
        <w:continuationSeparator/>
      </w:r>
    </w:p>
    <w:p w14:paraId="565497DF" w14:textId="77777777" w:rsidR="00157C61" w:rsidRDefault="00157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0FDEA" w14:textId="77777777" w:rsidR="00157C61" w:rsidRDefault="00157C61" w:rsidP="00807BB0">
      <w:r>
        <w:separator/>
      </w:r>
    </w:p>
    <w:p w14:paraId="66D9F410" w14:textId="77777777" w:rsidR="00157C61" w:rsidRDefault="00157C61"/>
  </w:footnote>
  <w:footnote w:type="continuationSeparator" w:id="0">
    <w:p w14:paraId="6E6FF43C" w14:textId="77777777" w:rsidR="00157C61" w:rsidRDefault="00157C61" w:rsidP="00807BB0">
      <w:r>
        <w:continuationSeparator/>
      </w:r>
    </w:p>
    <w:p w14:paraId="57F99E07" w14:textId="77777777" w:rsidR="00157C61" w:rsidRDefault="00157C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3F180C12"/>
    <w:lvl w:ilvl="0" w:tplc="82406B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739772">
    <w:abstractNumId w:val="9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0"/>
  </w:num>
  <w:num w:numId="9" w16cid:durableId="152667178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250C"/>
    <w:rsid w:val="001426DE"/>
    <w:rsid w:val="00143296"/>
    <w:rsid w:val="00145409"/>
    <w:rsid w:val="00146A52"/>
    <w:rsid w:val="0014775C"/>
    <w:rsid w:val="00153842"/>
    <w:rsid w:val="00155A4F"/>
    <w:rsid w:val="001561D4"/>
    <w:rsid w:val="00157723"/>
    <w:rsid w:val="00157A32"/>
    <w:rsid w:val="00157C61"/>
    <w:rsid w:val="00160F7B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4659"/>
    <w:rsid w:val="0023107E"/>
    <w:rsid w:val="00231D74"/>
    <w:rsid w:val="00232256"/>
    <w:rsid w:val="00233787"/>
    <w:rsid w:val="00233A9D"/>
    <w:rsid w:val="00234EE5"/>
    <w:rsid w:val="00235A69"/>
    <w:rsid w:val="00235D1D"/>
    <w:rsid w:val="0024040F"/>
    <w:rsid w:val="00240AC1"/>
    <w:rsid w:val="00240CFD"/>
    <w:rsid w:val="002424F5"/>
    <w:rsid w:val="002430F8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FAB"/>
    <w:rsid w:val="00317B1C"/>
    <w:rsid w:val="0032058C"/>
    <w:rsid w:val="003217E5"/>
    <w:rsid w:val="0032271E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5248"/>
    <w:rsid w:val="005A63D8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2330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78DB"/>
    <w:rsid w:val="00760FCA"/>
    <w:rsid w:val="00761DC2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3AFC"/>
    <w:rsid w:val="007B3F21"/>
    <w:rsid w:val="007B69F0"/>
    <w:rsid w:val="007C21B2"/>
    <w:rsid w:val="007C273A"/>
    <w:rsid w:val="007C284C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70E2C"/>
    <w:rsid w:val="0087329B"/>
    <w:rsid w:val="00873367"/>
    <w:rsid w:val="00873BE1"/>
    <w:rsid w:val="00874027"/>
    <w:rsid w:val="008756FB"/>
    <w:rsid w:val="00876978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335"/>
    <w:rsid w:val="008E4ACB"/>
    <w:rsid w:val="008E5565"/>
    <w:rsid w:val="008E767A"/>
    <w:rsid w:val="008F0B68"/>
    <w:rsid w:val="008F11BD"/>
    <w:rsid w:val="008F3CA0"/>
    <w:rsid w:val="008F4025"/>
    <w:rsid w:val="008F53B9"/>
    <w:rsid w:val="008F5CAF"/>
    <w:rsid w:val="008F5F69"/>
    <w:rsid w:val="00901BB8"/>
    <w:rsid w:val="009035E5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EC2"/>
    <w:rsid w:val="009E312C"/>
    <w:rsid w:val="009E4BAD"/>
    <w:rsid w:val="009E6DCC"/>
    <w:rsid w:val="009F01CF"/>
    <w:rsid w:val="009F11DB"/>
    <w:rsid w:val="009F13BD"/>
    <w:rsid w:val="009F1B8F"/>
    <w:rsid w:val="009F1BE5"/>
    <w:rsid w:val="009F2FCE"/>
    <w:rsid w:val="009F3822"/>
    <w:rsid w:val="009F3AB6"/>
    <w:rsid w:val="009F5243"/>
    <w:rsid w:val="009F703D"/>
    <w:rsid w:val="00A004BD"/>
    <w:rsid w:val="00A02C8A"/>
    <w:rsid w:val="00A03362"/>
    <w:rsid w:val="00A1107F"/>
    <w:rsid w:val="00A11D19"/>
    <w:rsid w:val="00A13AE0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4A19"/>
    <w:rsid w:val="00A600FD"/>
    <w:rsid w:val="00A61B03"/>
    <w:rsid w:val="00A61C3A"/>
    <w:rsid w:val="00A62615"/>
    <w:rsid w:val="00A63547"/>
    <w:rsid w:val="00A64304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EA"/>
    <w:rsid w:val="00AC19B7"/>
    <w:rsid w:val="00AC3C39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8D3"/>
    <w:rsid w:val="00C44975"/>
    <w:rsid w:val="00C4552E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34C8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D1A"/>
    <w:rsid w:val="00D82D59"/>
    <w:rsid w:val="00D8364D"/>
    <w:rsid w:val="00D84DC7"/>
    <w:rsid w:val="00D85B8E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33A6"/>
    <w:rsid w:val="00E94572"/>
    <w:rsid w:val="00E95F3D"/>
    <w:rsid w:val="00E962ED"/>
    <w:rsid w:val="00E970DC"/>
    <w:rsid w:val="00EA03F1"/>
    <w:rsid w:val="00EA11FF"/>
    <w:rsid w:val="00EA1745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30F"/>
    <w:rsid w:val="00F333AF"/>
    <w:rsid w:val="00F34773"/>
    <w:rsid w:val="00F3508C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2133"/>
    <w:rsid w:val="00F650EE"/>
    <w:rsid w:val="00F6604B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12</cp:revision>
  <cp:lastPrinted>2024-01-17T14:04:00Z</cp:lastPrinted>
  <dcterms:created xsi:type="dcterms:W3CDTF">2025-10-02T12:48:00Z</dcterms:created>
  <dcterms:modified xsi:type="dcterms:W3CDTF">2025-10-02T13:44:00Z</dcterms:modified>
</cp:coreProperties>
</file>